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ED250" w14:textId="2FD55EF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604FE">
        <w:rPr>
          <w:rFonts w:ascii="Arial" w:hAnsi="Arial" w:cs="Arial"/>
          <w:b/>
          <w:bCs/>
          <w:sz w:val="24"/>
          <w:szCs w:val="24"/>
        </w:rPr>
        <w:t>AH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74252B" w:rsidRPr="0074252B">
        <w:rPr>
          <w:rFonts w:ascii="Arial" w:hAnsi="Arial" w:cs="Arial"/>
          <w:b/>
          <w:bCs/>
          <w:sz w:val="24"/>
          <w:szCs w:val="24"/>
        </w:rPr>
        <w:t>S2-2300968</w:t>
      </w:r>
    </w:p>
    <w:p w14:paraId="6635DFD4" w14:textId="3B96047B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6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20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January</w:t>
      </w:r>
      <w:r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</w:t>
      </w:r>
      <w:r w:rsidR="00F04738">
        <w:rPr>
          <w:rFonts w:ascii="Arial" w:hAnsi="Arial" w:cs="Arial"/>
          <w:b/>
          <w:noProof/>
          <w:color w:val="3333FF"/>
        </w:rPr>
        <w:t>was</w:t>
      </w:r>
      <w:r w:rsidR="00175861" w:rsidRPr="00175861">
        <w:rPr>
          <w:rFonts w:ascii="Arial" w:hAnsi="Arial" w:cs="Arial"/>
          <w:b/>
          <w:noProof/>
          <w:color w:val="3333FF"/>
        </w:rPr>
        <w:t xml:space="preserve"> S2-22</w:t>
      </w:r>
      <w:r w:rsidR="002A1DAD">
        <w:rPr>
          <w:rFonts w:ascii="Arial" w:hAnsi="Arial" w:cs="Arial"/>
          <w:b/>
          <w:noProof/>
          <w:color w:val="3333FF"/>
        </w:rPr>
        <w:t>1</w:t>
      </w:r>
      <w:r w:rsidR="00275E11">
        <w:rPr>
          <w:rFonts w:ascii="Arial" w:hAnsi="Arial" w:cs="Arial"/>
          <w:b/>
          <w:noProof/>
          <w:color w:val="3333FF"/>
        </w:rPr>
        <w:t>0</w:t>
      </w:r>
      <w:r w:rsidR="0074252B">
        <w:rPr>
          <w:rFonts w:ascii="Arial" w:hAnsi="Arial" w:cs="Arial"/>
          <w:b/>
          <w:noProof/>
          <w:color w:val="3333FF"/>
        </w:rPr>
        <w:t>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1F106A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A8325A">
        <w:rPr>
          <w:color w:val="000000"/>
        </w:rPr>
        <w:t xml:space="preserve">to </w:t>
      </w:r>
      <w:r w:rsidR="009A6686" w:rsidRPr="009A6686">
        <w:rPr>
          <w:color w:val="000000"/>
        </w:rPr>
        <w:t xml:space="preserve">LS </w:t>
      </w:r>
      <w:r w:rsidR="00A62E1C" w:rsidRPr="00A62E1C">
        <w:rPr>
          <w:color w:val="000000"/>
        </w:rPr>
        <w:t xml:space="preserve">on </w:t>
      </w:r>
      <w:r w:rsidR="00A8325A">
        <w:rPr>
          <w:color w:val="000000"/>
        </w:rPr>
        <w:t>PIN Management</w:t>
      </w:r>
    </w:p>
    <w:p w14:paraId="7E261271" w14:textId="60D00681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787651" w:rsidRPr="00295CD5">
        <w:rPr>
          <w:color w:val="000000"/>
        </w:rPr>
        <w:t>(</w:t>
      </w:r>
      <w:r w:rsidR="00295BA7" w:rsidRPr="00295BA7">
        <w:rPr>
          <w:color w:val="000000"/>
        </w:rPr>
        <w:t>S2-230001</w:t>
      </w:r>
      <w:r w:rsidR="00637886">
        <w:rPr>
          <w:color w:val="000000"/>
        </w:rPr>
        <w:t>5</w:t>
      </w:r>
      <w:r w:rsidR="00DB1354" w:rsidRPr="00295CD5">
        <w:rPr>
          <w:color w:val="000000"/>
        </w:rPr>
        <w:t>/</w:t>
      </w:r>
      <w:r w:rsidR="00A62E1C" w:rsidRPr="00A62E1C">
        <w:rPr>
          <w:color w:val="000000"/>
        </w:rPr>
        <w:t>S6-2</w:t>
      </w:r>
      <w:r w:rsidR="00637886" w:rsidRPr="00637886">
        <w:rPr>
          <w:color w:val="000000"/>
        </w:rPr>
        <w:t>22870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637886" w:rsidRPr="00637886">
        <w:rPr>
          <w:color w:val="000000"/>
        </w:rPr>
        <w:t>LS on PIN Management</w:t>
      </w:r>
    </w:p>
    <w:p w14:paraId="7E261272" w14:textId="6410EE8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A62E1C">
        <w:rPr>
          <w:color w:val="000000"/>
        </w:rPr>
        <w:t>Rel-18</w:t>
      </w:r>
    </w:p>
    <w:p w14:paraId="7E261273" w14:textId="4A3C7C5B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37886" w:rsidRPr="00637886">
        <w:rPr>
          <w:color w:val="000000"/>
        </w:rPr>
        <w:t>FS_PINAPP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20B8112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62E1C">
        <w:t>SA6</w:t>
      </w:r>
    </w:p>
    <w:p w14:paraId="7E261277" w14:textId="0E49937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E1C">
        <w:rPr>
          <w:lang w:val="fr-FR"/>
        </w:rPr>
        <w:t>SA</w:t>
      </w:r>
      <w:r w:rsidR="00637886">
        <w:rPr>
          <w:lang w:val="fr-FR"/>
        </w:rPr>
        <w:t>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56276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A62E1C">
        <w:t>None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1A45D4A3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A70453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="0009100B">
        <w:rPr>
          <w:rFonts w:ascii="Arial" w:hAnsi="Arial" w:cs="Arial"/>
        </w:rPr>
        <w:t>PIN Management</w:t>
      </w:r>
      <w:r>
        <w:rPr>
          <w:rFonts w:ascii="Arial" w:hAnsi="Arial" w:cs="Arial"/>
        </w:rPr>
        <w:t>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03FB2345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 </w:t>
      </w:r>
      <w:r w:rsidR="000D5C8C">
        <w:rPr>
          <w:rFonts w:ascii="Arial" w:hAnsi="Arial" w:cs="Arial"/>
        </w:rPr>
        <w:t xml:space="preserve">and would like </w:t>
      </w:r>
      <w:r w:rsidR="00A70453">
        <w:rPr>
          <w:rFonts w:ascii="Arial" w:hAnsi="Arial" w:cs="Arial"/>
        </w:rPr>
        <w:t>SA6</w:t>
      </w:r>
      <w:r w:rsidR="000D5C8C">
        <w:rPr>
          <w:rFonts w:ascii="Arial" w:hAnsi="Arial" w:cs="Arial"/>
        </w:rPr>
        <w:t xml:space="preserve">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3B309416" w14:textId="56151D40" w:rsidR="00A70453" w:rsidRPr="0009100B" w:rsidRDefault="00637886" w:rsidP="00A70453">
      <w:pPr>
        <w:rPr>
          <w:sz w:val="22"/>
          <w:szCs w:val="22"/>
        </w:rPr>
      </w:pPr>
      <w:r w:rsidRPr="0009100B">
        <w:rPr>
          <w:rFonts w:cs="Arial"/>
          <w:b/>
          <w:bCs/>
          <w:sz w:val="22"/>
          <w:szCs w:val="22"/>
          <w:lang w:val="en-US"/>
        </w:rPr>
        <w:t>Question</w:t>
      </w:r>
      <w:r w:rsidRPr="0009100B">
        <w:rPr>
          <w:rFonts w:eastAsia="Yu Mincho" w:cs="Arial"/>
          <w:b/>
          <w:bCs/>
          <w:sz w:val="22"/>
          <w:szCs w:val="22"/>
          <w:lang w:val="en-US" w:eastAsia="zh-CN"/>
        </w:rPr>
        <w:t xml:space="preserve"> 3 to SA2:</w:t>
      </w:r>
      <w:r w:rsidRPr="0009100B">
        <w:rPr>
          <w:rFonts w:eastAsia="Yu Mincho" w:cs="Arial"/>
          <w:sz w:val="22"/>
          <w:szCs w:val="22"/>
          <w:lang w:val="en-US" w:eastAsia="zh-CN"/>
        </w:rPr>
        <w:t xml:space="preserve"> </w:t>
      </w:r>
      <w:r w:rsidRPr="0009100B">
        <w:rPr>
          <w:sz w:val="22"/>
          <w:szCs w:val="22"/>
        </w:rPr>
        <w:t>Has SA2 considered this perspective and would SA2 consider this functionality in scope of SA2 solutions (depending on SA1 responses on the validity of the SA6 interpretation of the requirement)?</w:t>
      </w:r>
      <w:r w:rsidR="00A70453" w:rsidRPr="0009100B">
        <w:rPr>
          <w:sz w:val="22"/>
          <w:szCs w:val="22"/>
          <w:lang w:val="en-US" w:eastAsia="zh-CN"/>
        </w:rPr>
        <w:t xml:space="preserve"> </w:t>
      </w:r>
    </w:p>
    <w:p w14:paraId="7DAD24C4" w14:textId="77777777" w:rsidR="00295BA7" w:rsidRDefault="00295BA7" w:rsidP="00A70453">
      <w:pPr>
        <w:spacing w:after="120"/>
        <w:rPr>
          <w:rFonts w:ascii="Arial" w:hAnsi="Arial" w:cs="Arial"/>
          <w:b/>
          <w:bCs/>
        </w:rPr>
      </w:pPr>
    </w:p>
    <w:p w14:paraId="1FFBFA8D" w14:textId="226D148D" w:rsidR="00B76716" w:rsidRDefault="00A70453" w:rsidP="00C61DEE">
      <w:pPr>
        <w:spacing w:after="120"/>
        <w:rPr>
          <w:lang w:eastAsia="zh-CN"/>
        </w:rPr>
      </w:pPr>
      <w:r w:rsidRPr="00A70453">
        <w:rPr>
          <w:rFonts w:ascii="Arial" w:hAnsi="Arial" w:cs="Arial"/>
          <w:b/>
          <w:bCs/>
        </w:rPr>
        <w:t>A</w:t>
      </w:r>
      <w:r w:rsidR="00637886">
        <w:rPr>
          <w:rFonts w:ascii="Arial" w:hAnsi="Arial" w:cs="Arial"/>
          <w:b/>
          <w:bCs/>
        </w:rPr>
        <w:t>nswer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B76716">
        <w:rPr>
          <w:rFonts w:ascii="Arial" w:hAnsi="Arial" w:cs="Arial"/>
        </w:rPr>
        <w:t xml:space="preserve">SA2 </w:t>
      </w:r>
      <w:r w:rsidR="00035634" w:rsidRPr="0009100B">
        <w:rPr>
          <w:sz w:val="22"/>
          <w:szCs w:val="22"/>
        </w:rPr>
        <w:t>consider</w:t>
      </w:r>
      <w:r w:rsidR="00035634">
        <w:rPr>
          <w:sz w:val="22"/>
          <w:szCs w:val="22"/>
        </w:rPr>
        <w:t>ed</w:t>
      </w:r>
      <w:r w:rsidR="00035634" w:rsidRPr="0009100B">
        <w:rPr>
          <w:sz w:val="22"/>
          <w:szCs w:val="22"/>
        </w:rPr>
        <w:t xml:space="preserve"> this functionality</w:t>
      </w:r>
      <w:r w:rsidR="00035634">
        <w:rPr>
          <w:sz w:val="22"/>
          <w:szCs w:val="22"/>
        </w:rPr>
        <w:t xml:space="preserve"> and decided it</w:t>
      </w:r>
      <w:bookmarkStart w:id="4" w:name="_GoBack"/>
      <w:bookmarkEnd w:id="4"/>
      <w:r w:rsidR="00035634">
        <w:rPr>
          <w:sz w:val="22"/>
          <w:szCs w:val="22"/>
        </w:rPr>
        <w:t>s out of scope of SA2</w:t>
      </w:r>
      <w:r w:rsidR="000158A5">
        <w:rPr>
          <w:rFonts w:ascii="Arial" w:hAnsi="Arial" w:cs="Arial"/>
        </w:rPr>
        <w:t>.</w:t>
      </w:r>
    </w:p>
    <w:p w14:paraId="0CB25F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D06689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To</w:t>
      </w:r>
      <w:r w:rsidR="00637886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A70453">
        <w:rPr>
          <w:rFonts w:ascii="Arial" w:hAnsi="Arial" w:cs="Arial"/>
          <w:b/>
          <w:color w:val="000000"/>
        </w:rPr>
        <w:t>SA6</w:t>
      </w:r>
    </w:p>
    <w:p w14:paraId="2CE605CD" w14:textId="29A33ED7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A70453">
        <w:rPr>
          <w:rFonts w:ascii="Arial" w:hAnsi="Arial" w:cs="Arial"/>
          <w:bCs/>
          <w:lang w:eastAsia="zh-CN"/>
        </w:rPr>
        <w:t>SA6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595FACD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31D4">
        <w:rPr>
          <w:rFonts w:ascii="Arial" w:hAnsi="Arial" w:cs="Arial"/>
          <w:bCs/>
          <w:lang w:eastAsia="zh-CN"/>
        </w:rPr>
        <w:t>Feb 20 - 24</w:t>
      </w:r>
      <w:r w:rsidR="009A31D4" w:rsidRPr="009E5C6F">
        <w:rPr>
          <w:rFonts w:ascii="Arial" w:hAnsi="Arial" w:cs="Arial"/>
          <w:bCs/>
        </w:rPr>
        <w:t>, 202</w:t>
      </w:r>
      <w:r w:rsidR="009A31D4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</w:rPr>
        <w:t>Athens, Greece</w:t>
      </w:r>
    </w:p>
    <w:p w14:paraId="7E2612AC" w14:textId="2C97BF2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  <w:lang w:eastAsia="zh-CN"/>
        </w:rPr>
        <w:t>Apr</w:t>
      </w:r>
      <w:r>
        <w:rPr>
          <w:rFonts w:ascii="Arial" w:hAnsi="Arial" w:cs="Arial"/>
          <w:bCs/>
          <w:lang w:eastAsia="zh-CN"/>
        </w:rPr>
        <w:t xml:space="preserve"> </w:t>
      </w:r>
      <w:r w:rsidR="009A31D4"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21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E4252">
        <w:rPr>
          <w:rFonts w:ascii="Arial" w:hAnsi="Arial" w:cs="Arial"/>
          <w:bCs/>
        </w:rPr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52351" w14:textId="77777777" w:rsidR="005C20E4" w:rsidRDefault="005C20E4">
      <w:r>
        <w:separator/>
      </w:r>
    </w:p>
  </w:endnote>
  <w:endnote w:type="continuationSeparator" w:id="0">
    <w:p w14:paraId="5E34DE9D" w14:textId="77777777" w:rsidR="005C20E4" w:rsidRDefault="005C20E4">
      <w:r>
        <w:continuationSeparator/>
      </w:r>
    </w:p>
  </w:endnote>
  <w:endnote w:type="continuationNotice" w:id="1">
    <w:p w14:paraId="022CAD19" w14:textId="77777777" w:rsidR="005C20E4" w:rsidRDefault="005C20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D4CD3" w14:textId="77777777" w:rsidR="005C20E4" w:rsidRDefault="005C20E4">
      <w:r>
        <w:separator/>
      </w:r>
    </w:p>
  </w:footnote>
  <w:footnote w:type="continuationSeparator" w:id="0">
    <w:p w14:paraId="2564C698" w14:textId="77777777" w:rsidR="005C20E4" w:rsidRDefault="005C20E4">
      <w:r>
        <w:continuationSeparator/>
      </w:r>
    </w:p>
  </w:footnote>
  <w:footnote w:type="continuationNotice" w:id="1">
    <w:p w14:paraId="3BAD15B6" w14:textId="77777777" w:rsidR="005C20E4" w:rsidRDefault="005C20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158A5"/>
    <w:rsid w:val="00024FDE"/>
    <w:rsid w:val="000277C4"/>
    <w:rsid w:val="00035634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100B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20E4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37886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5FC0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252B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00C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97BDB"/>
    <w:rsid w:val="009A23BD"/>
    <w:rsid w:val="009A31D4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25A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716"/>
    <w:rsid w:val="00B76927"/>
    <w:rsid w:val="00B771A4"/>
    <w:rsid w:val="00B77E6B"/>
    <w:rsid w:val="00B81AA1"/>
    <w:rsid w:val="00B843AC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3315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1DE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C6DA2"/>
    <w:rsid w:val="00ED2794"/>
    <w:rsid w:val="00ED385F"/>
    <w:rsid w:val="00ED630F"/>
    <w:rsid w:val="00EE24EE"/>
    <w:rsid w:val="00EE256E"/>
    <w:rsid w:val="00EE3074"/>
    <w:rsid w:val="00EE4252"/>
    <w:rsid w:val="00EE6892"/>
    <w:rsid w:val="00EE6951"/>
    <w:rsid w:val="00EF29D1"/>
    <w:rsid w:val="00EF503F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4C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0B7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EditorsNote">
    <w:name w:val="Editor's Note"/>
    <w:basedOn w:val="NO"/>
    <w:link w:val="EditorsNoteChar"/>
    <w:rsid w:val="00B76716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B7671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SS_v1</cp:lastModifiedBy>
  <cp:revision>4</cp:revision>
  <cp:lastPrinted>2002-04-23T08:10:00Z</cp:lastPrinted>
  <dcterms:created xsi:type="dcterms:W3CDTF">2023-01-17T07:03:00Z</dcterms:created>
  <dcterms:modified xsi:type="dcterms:W3CDTF">2023-01-17T07:07:00Z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